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922A" w14:textId="7CA46DF2" w:rsidR="00FB03FE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D058A4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02BBF05" w14:textId="6843B6C9" w:rsidR="00557900" w:rsidRPr="00D058A4" w:rsidRDefault="00FF2643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Consultoras Turísticas “M”</w:t>
      </w:r>
    </w:p>
    <w:p w14:paraId="249F2B47" w14:textId="77777777" w:rsidR="00FB03FE" w:rsidRPr="00D058A4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5131126E" w14:textId="77777777" w:rsidR="00D058A4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Escritura de constitución de sociedad y, del acta de última asamblea </w:t>
      </w:r>
      <w:r w:rsidR="00D058A4" w:rsidRPr="00D058A4">
        <w:rPr>
          <w:rFonts w:asciiTheme="minorHAnsi" w:hAnsiTheme="minorHAnsi" w:cstheme="minorHAnsi"/>
          <w:color w:val="000000"/>
          <w:sz w:val="26"/>
          <w:szCs w:val="26"/>
        </w:rPr>
        <w:t>(solo se solicita en el caso de ser Persona Jurídica).</w:t>
      </w:r>
    </w:p>
    <w:p w14:paraId="4C9C4850" w14:textId="77777777" w:rsidR="003F02C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color w:val="000000"/>
          <w:sz w:val="26"/>
          <w:szCs w:val="26"/>
        </w:rPr>
        <w:t>Certificado de Cumplimiento Tributario al día.</w:t>
      </w:r>
    </w:p>
    <w:p w14:paraId="3F7BB4BF" w14:textId="26274C06" w:rsidR="00FB03F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3F02CE">
        <w:rPr>
          <w:rFonts w:asciiTheme="minorHAnsi" w:hAnsiTheme="minorHAnsi" w:cstheme="minorHAnsi"/>
          <w:sz w:val="26"/>
          <w:szCs w:val="26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bookmarkStart w:id="0" w:name="_Hlk164235495"/>
      <w:r w:rsidR="00D058A4" w:rsidRPr="003F02CE">
        <w:rPr>
          <w:rFonts w:asciiTheme="minorHAnsi" w:hAnsiTheme="minorHAnsi" w:cstheme="minorHAnsi"/>
          <w:sz w:val="26"/>
          <w:szCs w:val="26"/>
        </w:rPr>
        <w:t xml:space="preserve"> Si es UNIPERSONAL se presenta la cédula de identidad del propietario. </w:t>
      </w:r>
      <w:bookmarkEnd w:id="0"/>
    </w:p>
    <w:p w14:paraId="07D1E94B" w14:textId="77777777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Certificado de Antecedente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Policial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y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Judicial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del propietario y/o Representante legal.</w:t>
      </w:r>
    </w:p>
    <w:p w14:paraId="1AEF96EC" w14:textId="2DD78A5F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Habilitación de la Institución pertinente de acuerdo al rubro especializado</w:t>
      </w:r>
      <w:r w:rsidR="003F02CE">
        <w:rPr>
          <w:rFonts w:asciiTheme="minorHAnsi" w:hAnsiTheme="minorHAnsi" w:cstheme="minorHAnsi"/>
          <w:sz w:val="26"/>
          <w:szCs w:val="26"/>
        </w:rPr>
        <w:t>.</w:t>
      </w:r>
    </w:p>
    <w:p w14:paraId="747DA9CF" w14:textId="77777777" w:rsidR="00FB03FE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Declaración Jurada por el cual se comprometen a dar cumplimiento al Código de Conducta para la prevención de la Trata de Personas y ESNNA-VT - Resolución N° 906/2022.</w:t>
      </w:r>
    </w:p>
    <w:p w14:paraId="4391825B" w14:textId="77777777" w:rsidR="004258ED" w:rsidRDefault="004258ED"/>
    <w:p w14:paraId="6B745381" w14:textId="77777777" w:rsidR="00FB03FE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1AF4B39A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8B46E6D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6CFD4175" w14:textId="77777777" w:rsidR="00FB03FE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4AC51AFE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06A954EC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>Consultas al 021-441530 int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292BA2A0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E8793BB" w14:textId="77777777" w:rsidR="00FB03FE" w:rsidRPr="00FB03FE" w:rsidRDefault="00FB03FE">
      <w:pPr>
        <w:rPr>
          <w:lang w:val="es-MX"/>
        </w:rPr>
      </w:pPr>
    </w:p>
    <w:sectPr w:rsidR="00FB03FE" w:rsidRPr="00FB0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3F9"/>
    <w:multiLevelType w:val="hybridMultilevel"/>
    <w:tmpl w:val="3A6A7946"/>
    <w:lvl w:ilvl="0" w:tplc="E618B7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FCC"/>
    <w:multiLevelType w:val="hybridMultilevel"/>
    <w:tmpl w:val="B2C4BD1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2467">
    <w:abstractNumId w:val="1"/>
  </w:num>
  <w:num w:numId="2" w16cid:durableId="2600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D"/>
    <w:rsid w:val="003F02CE"/>
    <w:rsid w:val="004258ED"/>
    <w:rsid w:val="00557900"/>
    <w:rsid w:val="00694757"/>
    <w:rsid w:val="008A7B26"/>
    <w:rsid w:val="00D058A4"/>
    <w:rsid w:val="00FB03FE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E3C8A"/>
  <w15:chartTrackingRefBased/>
  <w15:docId w15:val="{16C0B823-49BF-4A4F-81F8-AB170D4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E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3FE"/>
    <w:pPr>
      <w:ind w:left="708"/>
    </w:pPr>
  </w:style>
  <w:style w:type="character" w:styleId="Hipervnculo">
    <w:name w:val="Hyperlink"/>
    <w:rsid w:val="00FB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10</cp:revision>
  <dcterms:created xsi:type="dcterms:W3CDTF">2023-12-29T15:43:00Z</dcterms:created>
  <dcterms:modified xsi:type="dcterms:W3CDTF">2024-04-23T11:57:00Z</dcterms:modified>
</cp:coreProperties>
</file>